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97633B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97633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7633B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97633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3029" w:rsidRPr="009763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23B10" w:rsidRPr="0097633B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2543DE" w:rsidRPr="0097633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97633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7633B">
        <w:rPr>
          <w:rFonts w:ascii="Times New Roman" w:hAnsi="Times New Roman" w:cs="Times New Roman"/>
          <w:b/>
          <w:sz w:val="24"/>
          <w:szCs w:val="24"/>
        </w:rPr>
        <w:t>16</w:t>
      </w:r>
      <w:r w:rsidRPr="0097633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97633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97633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E22262" w:rsidRDefault="002543DE" w:rsidP="00E222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5F5" w:rsidRPr="0097633B" w:rsidRDefault="00EC25F5" w:rsidP="00EC25F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C25F5" w:rsidRPr="0097633B" w:rsidRDefault="00EC25F5" w:rsidP="00EC25F5">
      <w:pPr>
        <w:jc w:val="both"/>
      </w:pPr>
    </w:p>
    <w:p w:rsidR="00EC25F5" w:rsidRPr="0097633B" w:rsidRDefault="00EC25F5" w:rsidP="00EC25F5">
      <w:pPr>
        <w:pStyle w:val="Style27"/>
        <w:widowControl/>
        <w:spacing w:line="240" w:lineRule="auto"/>
        <w:ind w:firstLine="709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</w:t>
      </w:r>
      <w:r w:rsidR="00323B10" w:rsidRPr="0097633B">
        <w:rPr>
          <w:rStyle w:val="FontStyle35"/>
          <w:sz w:val="24"/>
          <w:szCs w:val="24"/>
        </w:rPr>
        <w:t>отдела оперативного контроля</w:t>
      </w:r>
      <w:r w:rsidRPr="0097633B">
        <w:rPr>
          <w:rStyle w:val="FontStyle35"/>
          <w:sz w:val="24"/>
          <w:szCs w:val="24"/>
        </w:rPr>
        <w:t xml:space="preserve"> </w:t>
      </w:r>
      <w:r w:rsidR="00323B10" w:rsidRPr="0097633B">
        <w:rPr>
          <w:rStyle w:val="FontStyle35"/>
          <w:sz w:val="24"/>
          <w:szCs w:val="24"/>
        </w:rPr>
        <w:t xml:space="preserve"> </w:t>
      </w:r>
      <w:r w:rsidRPr="0097633B">
        <w:t>Межрайонной инспекции ФНС России №16 по Свердловской области</w:t>
      </w:r>
      <w:r w:rsidRPr="0097633B">
        <w:rPr>
          <w:rStyle w:val="FontStyle35"/>
          <w:sz w:val="24"/>
          <w:szCs w:val="24"/>
        </w:rPr>
        <w:t xml:space="preserve"> относится к  старшей  группе должностей гражданской службы категории </w:t>
      </w:r>
      <w:r w:rsidRPr="0097633B">
        <w:t>«специалисты»</w:t>
      </w:r>
      <w:r w:rsidRPr="0097633B">
        <w:rPr>
          <w:rStyle w:val="FontStyle35"/>
          <w:sz w:val="24"/>
          <w:szCs w:val="24"/>
        </w:rPr>
        <w:t>.</w:t>
      </w:r>
    </w:p>
    <w:p w:rsidR="00EC25F5" w:rsidRPr="0097633B" w:rsidRDefault="00EC25F5" w:rsidP="00EC25F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-11-3-4-096.</w:t>
      </w:r>
      <w:r w:rsidRPr="0097633B">
        <w:rPr>
          <w:rStyle w:val="FontStyle35"/>
          <w:sz w:val="24"/>
          <w:szCs w:val="24"/>
        </w:rPr>
        <w:tab/>
      </w: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5F5" w:rsidRPr="0097633B" w:rsidRDefault="00101680" w:rsidP="00EC25F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2. </w:t>
      </w:r>
      <w:r w:rsidR="00EC25F5" w:rsidRPr="0097633B">
        <w:rPr>
          <w:rStyle w:val="FontStyle35"/>
          <w:sz w:val="24"/>
          <w:szCs w:val="24"/>
        </w:rPr>
        <w:t xml:space="preserve">Область профессиональной служебной деятельности  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EC25F5" w:rsidRPr="0097633B">
        <w:rPr>
          <w:rStyle w:val="FontStyle35"/>
          <w:sz w:val="24"/>
          <w:szCs w:val="24"/>
        </w:rPr>
        <w:t xml:space="preserve">: «Регулирование налоговой деятельности».   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3. </w:t>
      </w:r>
      <w:r w:rsidR="00EC25F5" w:rsidRPr="0097633B">
        <w:rPr>
          <w:rStyle w:val="FontStyle35"/>
          <w:sz w:val="24"/>
          <w:szCs w:val="24"/>
        </w:rPr>
        <w:t>Вид профессиональной служебной деятельности</w:t>
      </w:r>
      <w:r w:rsidR="00EC25F5" w:rsidRPr="0097633B">
        <w:rPr>
          <w:sz w:val="24"/>
          <w:szCs w:val="24"/>
        </w:rPr>
        <w:t xml:space="preserve"> </w:t>
      </w:r>
      <w:r w:rsidR="00EC25F5" w:rsidRPr="0097633B">
        <w:rPr>
          <w:rStyle w:val="FontStyle35"/>
          <w:sz w:val="24"/>
          <w:szCs w:val="24"/>
        </w:rPr>
        <w:t xml:space="preserve">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EC25F5" w:rsidRPr="0097633B">
        <w:rPr>
          <w:rStyle w:val="FontStyle35"/>
          <w:sz w:val="24"/>
          <w:szCs w:val="24"/>
        </w:rPr>
        <w:t>:</w:t>
      </w:r>
      <w:r w:rsidR="00EC25F5" w:rsidRPr="0097633B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контроля, входящий в область «Оперативный контроль».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4. </w:t>
      </w:r>
      <w:r w:rsidR="00EC25F5" w:rsidRPr="009763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323B10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EC25F5" w:rsidRPr="0097633B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5. </w:t>
      </w:r>
      <w:r w:rsidR="00EC25F5" w:rsidRPr="0097633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EC25F5" w:rsidRPr="0097633B" w:rsidRDefault="00EC25F5" w:rsidP="00EC25F5">
      <w:pPr>
        <w:ind w:firstLine="709"/>
        <w:jc w:val="both"/>
      </w:pPr>
      <w:r w:rsidRPr="0097633B"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992012" w:rsidRPr="0097633B" w:rsidRDefault="00992012" w:rsidP="00992012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C25F5" w:rsidRPr="0097633B" w:rsidRDefault="00EC25F5" w:rsidP="00EC25F5">
      <w:pPr>
        <w:jc w:val="center"/>
        <w:rPr>
          <w:rStyle w:val="FontStyle27"/>
          <w:sz w:val="24"/>
          <w:szCs w:val="24"/>
        </w:rPr>
      </w:pPr>
      <w:r w:rsidRPr="0097633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C25F5" w:rsidRPr="0097633B" w:rsidRDefault="00EC25F5" w:rsidP="00EC25F5">
      <w:pPr>
        <w:jc w:val="both"/>
      </w:pPr>
    </w:p>
    <w:p w:rsidR="00EC25F5" w:rsidRPr="0097633B" w:rsidRDefault="00101680" w:rsidP="00EC25F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отдела </w:t>
      </w:r>
      <w:r w:rsidR="00323B10" w:rsidRPr="0097633B">
        <w:rPr>
          <w:rStyle w:val="FontStyle35"/>
          <w:sz w:val="24"/>
          <w:szCs w:val="24"/>
        </w:rPr>
        <w:t xml:space="preserve">оперативного контроля </w:t>
      </w:r>
      <w:r w:rsidR="00EC25F5" w:rsidRPr="0097633B">
        <w:rPr>
          <w:rStyle w:val="FontStyle35"/>
          <w:sz w:val="24"/>
          <w:szCs w:val="24"/>
        </w:rPr>
        <w:t>устанавливаются следующие требования.</w:t>
      </w:r>
    </w:p>
    <w:p w:rsidR="00EC25F5" w:rsidRPr="0097633B" w:rsidRDefault="00101680" w:rsidP="00EC25F5">
      <w:pPr>
        <w:ind w:firstLine="567"/>
        <w:jc w:val="both"/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.1.</w:t>
      </w:r>
      <w:r w:rsidR="00EC25F5" w:rsidRPr="0097633B">
        <w:t> Наличие высшего образования.</w:t>
      </w:r>
    </w:p>
    <w:p w:rsidR="00A57E41" w:rsidRPr="00425D25" w:rsidRDefault="00A57E41" w:rsidP="00A57E41">
      <w:pPr>
        <w:ind w:firstLine="567"/>
        <w:jc w:val="both"/>
        <w:rPr>
          <w:spacing w:val="-2"/>
        </w:rPr>
      </w:pPr>
      <w:r w:rsidRPr="00425D25">
        <w:rPr>
          <w:spacing w:val="-2"/>
        </w:rPr>
        <w:t xml:space="preserve">6.2. Наличие базовых знаний: знание </w:t>
      </w:r>
      <w:r w:rsidRPr="00425D25">
        <w:t xml:space="preserve">государственного языка Российской Федерации (русского языка); основ </w:t>
      </w:r>
      <w:hyperlink r:id="rId6" w:history="1">
        <w:r w:rsidRPr="00425D25">
          <w:t>Конституции</w:t>
        </w:r>
      </w:hyperlink>
      <w:r w:rsidRPr="00425D25">
        <w:t xml:space="preserve"> Российской Федерации, Федерального </w:t>
      </w:r>
      <w:hyperlink r:id="rId7" w:history="1">
        <w:r w:rsidRPr="00425D25">
          <w:t>закона</w:t>
        </w:r>
      </w:hyperlink>
      <w:r w:rsidRPr="00425D25">
        <w:t xml:space="preserve"> от 27 мая 2003 №58-ФЗ «О системе государственной службы Российской Федерации», Федерального </w:t>
      </w:r>
      <w:hyperlink r:id="rId8" w:history="1">
        <w:r w:rsidRPr="00425D25">
          <w:t>закона</w:t>
        </w:r>
      </w:hyperlink>
      <w:r w:rsidRPr="00425D25">
        <w:t xml:space="preserve"> от 27 июля 2004 №79-ФЗ «О государственной гражданской службе Российской Федерации», Федерального </w:t>
      </w:r>
      <w:hyperlink r:id="rId9" w:history="1">
        <w:r w:rsidRPr="00425D25">
          <w:t>закона</w:t>
        </w:r>
      </w:hyperlink>
      <w:r w:rsidRPr="00425D25">
        <w:t xml:space="preserve"> от 25 декабря 2008 №273-ФЗ «О противодействии коррупции»; знаний в области информационно-коммуникационных технологий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Pr="00425D25">
        <w:rPr>
          <w:spacing w:val="-2"/>
        </w:rPr>
        <w:t>.</w:t>
      </w:r>
    </w:p>
    <w:p w:rsidR="00A57E41" w:rsidRDefault="00A57E41" w:rsidP="00EC25F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</w:p>
    <w:p w:rsidR="00081FB1" w:rsidRDefault="00081FB1" w:rsidP="00EC25F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</w:p>
    <w:p w:rsidR="00EC25F5" w:rsidRPr="0097633B" w:rsidRDefault="00101680" w:rsidP="00EC25F5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lastRenderedPageBreak/>
        <w:t xml:space="preserve">  6</w:t>
      </w:r>
      <w:r w:rsidR="00EC25F5" w:rsidRPr="0097633B">
        <w:rPr>
          <w:rStyle w:val="FontStyle35"/>
          <w:sz w:val="24"/>
          <w:szCs w:val="24"/>
        </w:rPr>
        <w:t>.3. Наличие профессиональных знаний:</w:t>
      </w:r>
    </w:p>
    <w:p w:rsidR="00EC25F5" w:rsidRPr="0097633B" w:rsidRDefault="00101680" w:rsidP="00EC25F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.3.1. В сфере законодательства Российской Федерации:</w:t>
      </w:r>
      <w:r w:rsidR="00EC25F5" w:rsidRPr="0097633B">
        <w:rPr>
          <w:sz w:val="24"/>
          <w:szCs w:val="24"/>
        </w:rPr>
        <w:t xml:space="preserve"> </w:t>
      </w:r>
      <w:r w:rsidR="00EC25F5" w:rsidRPr="0097633B">
        <w:rPr>
          <w:rStyle w:val="FontStyle35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 Налоговый кодекс Российской Федерации, Кодекс Российской Федерации об административных правонарушениях, закон РФ от 21.03.1991 № 943-1 "О налоговых органах Российской Федерации", Федеральный закон от 27.07.2004 № 79-ФЗ "О государственной гражданской службе Российской Федерации", Федеральный закон от 22.05.2003 № 54-ФЗ "О применении контрольно-кассовой техники при осуществлении наличных денежных расчетов и(или) расчетов и использованием электронных средств платежа", Федеральный закон от 03.06.2009 № 103-ФЗ "О деятельности по приему платежей физических лиц, осуществляемой платежными агентами", Федеральный закон от 27.06.2011 № 161-ФЗ "О национальной платежной системе", Федеральный закон от 29.06.2006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 138-ФЗ "О лотереях", Типовые правила эксплуатации контрольно-кассовых машин при осуществлении денежных расчетов с населением  утвержденные Министерством финансов РФ от 30.08.1993 № 104, постановление Правительства РФ от 26.12.2011 № 1130 "Об утверждении Положения о лицензировании деятельности по организации и проведению азартных игр в букмекерских конторах и тотализаторах" приказ Министерства финансов от 17.10.2011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 приказ Министерства финансов от 17.10.2011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 приказ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</w:t>
      </w:r>
    </w:p>
    <w:p w:rsidR="00EC25F5" w:rsidRPr="0097633B" w:rsidRDefault="00EC25F5" w:rsidP="00EC25F5">
      <w:pPr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r w:rsidR="006A64BA" w:rsidRPr="0097633B">
        <w:rPr>
          <w:rStyle w:val="FontStyle35"/>
          <w:sz w:val="24"/>
          <w:szCs w:val="24"/>
        </w:rPr>
        <w:t>оперативного контроля</w:t>
      </w:r>
      <w:r w:rsidRPr="0097633B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25F5" w:rsidRPr="0097633B" w:rsidRDefault="00101680" w:rsidP="00EC25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.3.2. Иные профессиональные знания:</w:t>
      </w:r>
      <w:r w:rsidR="00EC25F5" w:rsidRPr="0097633B">
        <w:rPr>
          <w:rFonts w:ascii="Times New Roman" w:hAnsi="Times New Roman" w:cs="Times New Roman"/>
          <w:sz w:val="24"/>
          <w:szCs w:val="24"/>
        </w:rPr>
        <w:t xml:space="preserve">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госрегулируемых видов деятельности;  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01680" w:rsidRPr="0097633B" w:rsidRDefault="00101680" w:rsidP="001016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Style w:val="FontStyle35"/>
          <w:sz w:val="24"/>
          <w:szCs w:val="24"/>
        </w:rPr>
        <w:lastRenderedPageBreak/>
        <w:t>6</w:t>
      </w:r>
      <w:r w:rsidR="00EC25F5" w:rsidRPr="0097633B">
        <w:rPr>
          <w:rStyle w:val="FontStyle35"/>
          <w:sz w:val="24"/>
          <w:szCs w:val="24"/>
        </w:rPr>
        <w:t>.</w:t>
      </w:r>
      <w:r w:rsidRPr="0097633B">
        <w:rPr>
          <w:rStyle w:val="FontStyle35"/>
          <w:sz w:val="24"/>
          <w:szCs w:val="24"/>
        </w:rPr>
        <w:t>4</w:t>
      </w:r>
      <w:r w:rsidR="00EC25F5" w:rsidRPr="0097633B">
        <w:rPr>
          <w:rStyle w:val="FontStyle35"/>
          <w:sz w:val="24"/>
          <w:szCs w:val="24"/>
        </w:rPr>
        <w:t xml:space="preserve">. </w:t>
      </w:r>
      <w:r w:rsidRPr="0097633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EC25F5" w:rsidRPr="0097633B" w:rsidRDefault="00101680" w:rsidP="00EC25F5">
      <w:pPr>
        <w:ind w:firstLine="567"/>
        <w:jc w:val="both"/>
        <w:rPr>
          <w:b/>
          <w:color w:val="000000" w:themeColor="text1"/>
          <w:spacing w:val="-2"/>
        </w:rPr>
      </w:pPr>
      <w:r w:rsidRPr="0097633B">
        <w:rPr>
          <w:rStyle w:val="FontStyle35"/>
          <w:color w:val="000000" w:themeColor="text1"/>
          <w:sz w:val="24"/>
          <w:szCs w:val="24"/>
        </w:rPr>
        <w:t>6.5.</w:t>
      </w:r>
      <w:r w:rsidR="00EC25F5" w:rsidRPr="0097633B">
        <w:rPr>
          <w:rStyle w:val="FontStyle35"/>
          <w:color w:val="000000" w:themeColor="text1"/>
          <w:sz w:val="24"/>
          <w:szCs w:val="24"/>
        </w:rPr>
        <w:t xml:space="preserve"> Наличие базовых умений: </w:t>
      </w:r>
      <w:r w:rsidR="00EC25F5" w:rsidRPr="0097633B">
        <w:rPr>
          <w:color w:val="000000" w:themeColor="text1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EC25F5" w:rsidRPr="0097633B">
        <w:rPr>
          <w:b/>
          <w:color w:val="000000" w:themeColor="text1"/>
          <w:spacing w:val="-2"/>
        </w:rPr>
        <w:t xml:space="preserve"> </w:t>
      </w:r>
    </w:p>
    <w:p w:rsidR="00EC25F5" w:rsidRPr="0097633B" w:rsidRDefault="00101680" w:rsidP="00EC25F5">
      <w:pPr>
        <w:tabs>
          <w:tab w:val="left" w:pos="9033"/>
        </w:tabs>
        <w:ind w:firstLine="567"/>
        <w:jc w:val="both"/>
        <w:rPr>
          <w:rStyle w:val="FontStyle35"/>
          <w:sz w:val="24"/>
          <w:szCs w:val="24"/>
        </w:rPr>
      </w:pP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</w:t>
      </w:r>
      <w:r w:rsidRPr="0097633B">
        <w:rPr>
          <w:rStyle w:val="FontStyle35"/>
          <w:sz w:val="24"/>
          <w:szCs w:val="24"/>
        </w:rPr>
        <w:t>6</w:t>
      </w:r>
      <w:r w:rsidR="00EC25F5" w:rsidRPr="0097633B">
        <w:rPr>
          <w:rStyle w:val="FontStyle35"/>
          <w:sz w:val="24"/>
          <w:szCs w:val="24"/>
        </w:rPr>
        <w:t>. Наличие профессиональных умений:</w:t>
      </w:r>
      <w:r w:rsidRPr="0097633B">
        <w:t xml:space="preserve"> </w:t>
      </w:r>
      <w:r w:rsidRPr="0097633B">
        <w:rPr>
          <w:rStyle w:val="FontStyle35"/>
          <w:sz w:val="24"/>
          <w:szCs w:val="24"/>
        </w:rPr>
        <w:t>навык анализа финансово-хозяйственной деятельности;</w:t>
      </w:r>
      <w:r w:rsidR="00EC25F5" w:rsidRPr="0097633B">
        <w:rPr>
          <w:rStyle w:val="FontStyle35"/>
          <w:sz w:val="24"/>
          <w:szCs w:val="24"/>
        </w:rPr>
        <w:t xml:space="preserve">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корреспонденции;  применения контрольных мероприятий за соблюдением законодательства о применении контрольно-кассовой техники,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 проверок  соблюдения платежными агентами, 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порядок осуществления контроля и надзора в сфере госрегулируемых видов деятельности;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подготовки деловой корреспонденции и актов инспекции</w:t>
      </w:r>
    </w:p>
    <w:p w:rsidR="00EC25F5" w:rsidRDefault="00E773C6" w:rsidP="00EC25F5">
      <w:pPr>
        <w:tabs>
          <w:tab w:val="left" w:pos="9033"/>
        </w:tabs>
        <w:ind w:firstLine="567"/>
        <w:jc w:val="both"/>
      </w:pPr>
      <w:r w:rsidRPr="0097633B">
        <w:rPr>
          <w:rStyle w:val="FontStyle35"/>
          <w:sz w:val="24"/>
          <w:szCs w:val="24"/>
        </w:rPr>
        <w:t>6.7</w:t>
      </w:r>
      <w:r w:rsidR="00EC25F5" w:rsidRPr="0097633B">
        <w:rPr>
          <w:rStyle w:val="FontStyle35"/>
          <w:sz w:val="24"/>
          <w:szCs w:val="24"/>
        </w:rPr>
        <w:t xml:space="preserve">. Наличие функциональных умений: </w:t>
      </w:r>
      <w:r w:rsidR="00EC25F5" w:rsidRPr="0097633B">
        <w:t xml:space="preserve">разработка, рассмотрение и согласование проектов нормативных правовых актов и других документов; подготовка аналитических, </w:t>
      </w:r>
      <w:r w:rsidR="00EC25F5" w:rsidRPr="0097633B">
        <w:lastRenderedPageBreak/>
        <w:t>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 проверок</w:t>
      </w:r>
      <w:r w:rsidRPr="0097633B">
        <w:t xml:space="preserve"> за соблюдением законодательства о применении контрольно-кассовой техники,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соблюдением  платежными агентами, 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EC25F5" w:rsidRPr="0097633B">
        <w:t>; осуществление контроля исполнения предписаний; рассмотрение запросов, ходатайств, жалоб; проведение консультаций.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97633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E773C6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7</w:t>
      </w:r>
      <w:r w:rsidR="002543DE" w:rsidRPr="0097633B">
        <w:rPr>
          <w:rFonts w:ascii="Times New Roman" w:hAnsi="Times New Roman" w:cs="Times New Roman"/>
          <w:sz w:val="24"/>
          <w:szCs w:val="24"/>
        </w:rPr>
        <w:t>.</w:t>
      </w:r>
      <w:r w:rsidR="00CC3909" w:rsidRPr="0097633B">
        <w:rPr>
          <w:rFonts w:ascii="Times New Roman" w:hAnsi="Times New Roman" w:cs="Times New Roman"/>
          <w:sz w:val="24"/>
          <w:szCs w:val="24"/>
        </w:rPr>
        <w:t> 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976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97633B">
        <w:rPr>
          <w:rFonts w:ascii="Times New Roman" w:hAnsi="Times New Roman" w:cs="Times New Roman"/>
          <w:sz w:val="24"/>
          <w:szCs w:val="24"/>
        </w:rPr>
        <w:br/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97633B">
        <w:rPr>
          <w:rFonts w:ascii="Times New Roman" w:hAnsi="Times New Roman" w:cs="Times New Roman"/>
          <w:sz w:val="24"/>
          <w:szCs w:val="24"/>
        </w:rPr>
        <w:t>№ </w:t>
      </w:r>
      <w:r w:rsidR="002543DE" w:rsidRPr="0097633B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8</w:t>
      </w:r>
      <w:r w:rsidR="002543DE" w:rsidRPr="0097633B">
        <w:rPr>
          <w:rFonts w:ascii="Times New Roman" w:hAnsi="Times New Roman" w:cs="Times New Roman"/>
          <w:sz w:val="24"/>
          <w:szCs w:val="24"/>
        </w:rPr>
        <w:t>.</w:t>
      </w:r>
      <w:r w:rsidR="00CD5EC5" w:rsidRPr="0097633B">
        <w:rPr>
          <w:rFonts w:ascii="Times New Roman" w:hAnsi="Times New Roman" w:cs="Times New Roman"/>
          <w:sz w:val="24"/>
          <w:szCs w:val="24"/>
        </w:rPr>
        <w:t> </w:t>
      </w:r>
      <w:r w:rsidR="006F4DC8" w:rsidRPr="0097633B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8D4EF6">
        <w:rPr>
          <w:rFonts w:ascii="Times New Roman" w:hAnsi="Times New Roman" w:cs="Times New Roman"/>
          <w:sz w:val="24"/>
          <w:szCs w:val="24"/>
        </w:rPr>
        <w:t xml:space="preserve">, 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возложенных на отдел оперативного контроля</w:t>
      </w:r>
      <w:r w:rsidR="007B3A34">
        <w:rPr>
          <w:rFonts w:ascii="Times New Roman" w:hAnsi="Times New Roman" w:cs="Times New Roman"/>
          <w:sz w:val="24"/>
          <w:szCs w:val="24"/>
        </w:rPr>
        <w:t xml:space="preserve">, 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>государственн</w:t>
      </w:r>
      <w:r w:rsidRPr="0097633B">
        <w:rPr>
          <w:rFonts w:ascii="Times New Roman" w:hAnsi="Times New Roman" w:cs="Times New Roman"/>
          <w:sz w:val="24"/>
          <w:szCs w:val="24"/>
        </w:rPr>
        <w:t xml:space="preserve">ый налоговый 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97633B">
        <w:rPr>
          <w:rFonts w:ascii="Times New Roman" w:hAnsi="Times New Roman" w:cs="Times New Roman"/>
          <w:sz w:val="24"/>
          <w:szCs w:val="24"/>
        </w:rPr>
        <w:t xml:space="preserve"> оперативного контроля обязан</w:t>
      </w:r>
      <w:r w:rsidR="00C93715" w:rsidRPr="0097633B">
        <w:rPr>
          <w:rFonts w:ascii="Times New Roman" w:hAnsi="Times New Roman" w:cs="Times New Roman"/>
          <w:sz w:val="24"/>
          <w:szCs w:val="24"/>
        </w:rPr>
        <w:t>: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исполнят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Государственную функцию по осуществлению контроля и надзора за соблюдением требований к контрольно-кассовой технике, порядком и условиями ее регистрации и применения;  за полнотой  учета выручки денежных средств в организациях  и у  индивидуальных предпринимателей;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контроль за соблюдением лицензионных требований организаторами азартных игр в букмекерских конторах и тотализаторах;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государственный контроль за соблюдением законодательства Российской Федерации  о национальной  платёжной системе, о деятельности по приёму платежей физических лиц, осуществляемой  платёжными агентами;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предпроверочную  подготовку  проверок налогоплательщиков;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мероприятия по выявлению организаций и физических лиц, осуществляющих деятельность на подконтрольной территории, но не состоящих на учете в налоговом органе и не представляющих налоговую отчетность (в том числе по ЕНВД и игорному бизнесу);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- </w:t>
      </w:r>
      <w:r w:rsidR="00C93715" w:rsidRPr="0097633B">
        <w:rPr>
          <w:rFonts w:ascii="Times New Roman" w:hAnsi="Times New Roman" w:cs="Times New Roman"/>
          <w:sz w:val="24"/>
          <w:szCs w:val="24"/>
        </w:rPr>
        <w:t>участв</w:t>
      </w:r>
      <w:r w:rsidRPr="0097633B">
        <w:rPr>
          <w:rFonts w:ascii="Times New Roman" w:hAnsi="Times New Roman" w:cs="Times New Roman"/>
          <w:sz w:val="24"/>
          <w:szCs w:val="24"/>
        </w:rPr>
        <w:t>овать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в проведении  проверок по вопросам, входящим в компетенцию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взаимодействие с правоохранительными органами и контролирующими органами по вопросам, входящим в компетенцию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оформлят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материалы проверок (поручение на проведение проверки, акт проверки, протокол об административном правонарушении, иные документы), в том числе в ПК </w:t>
      </w:r>
      <w:r w:rsidR="00C93715" w:rsidRPr="008818B5">
        <w:rPr>
          <w:rFonts w:ascii="Times New Roman" w:hAnsi="Times New Roman" w:cs="Times New Roman"/>
          <w:sz w:val="24"/>
          <w:szCs w:val="24"/>
        </w:rPr>
        <w:t>«</w:t>
      </w:r>
      <w:r w:rsidR="008818B5" w:rsidRPr="008818B5">
        <w:rPr>
          <w:rFonts w:ascii="Times New Roman" w:hAnsi="Times New Roman" w:cs="Times New Roman"/>
          <w:sz w:val="24"/>
          <w:szCs w:val="24"/>
        </w:rPr>
        <w:t>Клиент АИС-Налог-3 Пром»;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соблюдат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сроки: проведения проверки, оформления материалов проверки, передачи материалов проверки в юридический отдел для производства по делу об административном  правонарушении,  для обращения в суд;         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 </w:t>
      </w:r>
      <w:r w:rsidR="00C93715" w:rsidRPr="0097633B">
        <w:rPr>
          <w:rFonts w:ascii="Times New Roman" w:hAnsi="Times New Roman" w:cs="Times New Roman"/>
          <w:sz w:val="24"/>
          <w:szCs w:val="24"/>
        </w:rPr>
        <w:t>исполнят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по поручению начальника отдела задания управления в установленные сроки в пределах своей компетенции;</w:t>
      </w:r>
    </w:p>
    <w:p w:rsidR="00145C7E" w:rsidRPr="0097633B" w:rsidRDefault="00865613" w:rsidP="00145C7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E87FEA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мероприятия по установлению оснований для применения подпункта 2 пункта 2 статьи 45 Налогового кодекса РФ;</w:t>
      </w:r>
      <w:r w:rsidR="00145C7E" w:rsidRPr="0097633B">
        <w:rPr>
          <w:rFonts w:ascii="Times New Roman" w:hAnsi="Times New Roman" w:cs="Times New Roman"/>
          <w:sz w:val="24"/>
          <w:szCs w:val="24"/>
        </w:rPr>
        <w:t xml:space="preserve"> проводит осмотр (обследование) помещений, зданий, территорий по адресам, которые рассматриваются при проведении мероприятия по установлению оснований для применения подпункта 2 пункта 2 статьи 45 Налогового кодекса РФ; опрос свидетеля,  собственника  указанных помещений, получение объяснений;   </w:t>
      </w:r>
    </w:p>
    <w:p w:rsidR="00E87FEA" w:rsidRPr="0097633B" w:rsidRDefault="00865613" w:rsidP="00E458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E87FEA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 xml:space="preserve">ть 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процедуру регистрации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(перерегистрации)</w:t>
      </w:r>
      <w:r w:rsidR="00E87FEA" w:rsidRPr="0097633B">
        <w:rPr>
          <w:rFonts w:ascii="Times New Roman" w:hAnsi="Times New Roman" w:cs="Times New Roman"/>
          <w:sz w:val="24"/>
          <w:szCs w:val="24"/>
        </w:rPr>
        <w:t>,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снятия с учета контрольно-кассовой техники, перерегистрации   контрольно-кассовой </w:t>
      </w:r>
      <w:r w:rsidR="005816F9" w:rsidRPr="0097633B">
        <w:rPr>
          <w:rFonts w:ascii="Times New Roman" w:hAnsi="Times New Roman" w:cs="Times New Roman"/>
          <w:sz w:val="24"/>
          <w:szCs w:val="24"/>
        </w:rPr>
        <w:t>техники, в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связи с 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замен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ой Фискального накопителя, 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 Федеральным законом от 22.05.2003 №54-ФЗ </w:t>
      </w:r>
      <w:r w:rsidR="00F71B7B" w:rsidRPr="0097633B">
        <w:rPr>
          <w:rFonts w:ascii="Times New Roman" w:hAnsi="Times New Roman" w:cs="Times New Roman"/>
          <w:sz w:val="24"/>
          <w:szCs w:val="24"/>
        </w:rPr>
        <w:t>«О применении контрольно-кассовой техники при осуществлении расчетов</w:t>
      </w:r>
      <w:r w:rsidR="00CD7173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="00F71B7B" w:rsidRPr="0097633B">
        <w:rPr>
          <w:rFonts w:ascii="Times New Roman" w:hAnsi="Times New Roman" w:cs="Times New Roman"/>
          <w:sz w:val="24"/>
          <w:szCs w:val="24"/>
        </w:rPr>
        <w:t>» (в ред. Федеральных законов от 03.06.2009 N 121-ФЗ (ред. 17.07.2009), от 17.07.2009 N 162-ФЗ,  от 27.07.2010 N 192-ФЗ, от 27.06.2011 N 162-ФЗ, от 25.06.2012 N 94-ФЗ, от 07.05.2013 N 89-ФЗ,  от 02.07.2013 N 185-ФЗ,  от 25.11.2013 N 317-ФЗ,  от 05.05.2014 N 111-ФЗ, от 08.03.2015 N 51-ФЗ, от 03.07.2016 N 290-ФЗ</w:t>
      </w:r>
      <w:r w:rsidR="00CD7173">
        <w:rPr>
          <w:rFonts w:ascii="Times New Roman" w:hAnsi="Times New Roman" w:cs="Times New Roman"/>
          <w:sz w:val="24"/>
          <w:szCs w:val="24"/>
        </w:rPr>
        <w:t>,  от 31.12.2017 №487-ФЗ, от 03.07.2018 №192-ФЗ, от 27.11.2018 №425-ФЗ, от 25.12.2018 №488-Фзх,  от 06.06.2019 №129-ФЗ, от 26.07.2019 №238-ФЗ»</w:t>
      </w:r>
      <w:r w:rsidR="00F71B7B" w:rsidRPr="0097633B">
        <w:rPr>
          <w:rFonts w:ascii="Times New Roman" w:hAnsi="Times New Roman" w:cs="Times New Roman"/>
          <w:sz w:val="24"/>
          <w:szCs w:val="24"/>
        </w:rPr>
        <w:t>)</w:t>
      </w:r>
      <w:r w:rsidR="005816F9" w:rsidRPr="0097633B">
        <w:rPr>
          <w:rFonts w:ascii="Times New Roman" w:hAnsi="Times New Roman" w:cs="Times New Roman"/>
          <w:sz w:val="24"/>
          <w:szCs w:val="24"/>
        </w:rPr>
        <w:t>,</w:t>
      </w:r>
      <w:r w:rsidR="00E87FEA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E94FB9" w:rsidRPr="0097633B">
        <w:rPr>
          <w:rFonts w:ascii="Times New Roman" w:hAnsi="Times New Roman" w:cs="Times New Roman"/>
          <w:sz w:val="24"/>
          <w:szCs w:val="24"/>
        </w:rPr>
        <w:t xml:space="preserve">Руководством пользователя Функция налогового администрирования «Учет контрольно-кассовой техники» </w:t>
      </w:r>
      <w:r w:rsidR="00E87FEA" w:rsidRPr="0097633B">
        <w:rPr>
          <w:rFonts w:ascii="Times New Roman" w:hAnsi="Times New Roman" w:cs="Times New Roman"/>
          <w:sz w:val="24"/>
          <w:szCs w:val="24"/>
        </w:rPr>
        <w:t>и иными нормативными документами;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-вести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учет  результатов проводимых проверок с целью анализа эффективности;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осуществля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меры, направленные на своевременную  уплату штрафных санкций, предъявленных налогоплательщику за нарушение требований нормативно-правовых актов по вопросам, входящим в компетенцию отдела  (в отношении налогоплательщика, у которого проводил проверку);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проводит</w:t>
      </w:r>
      <w:r w:rsidRPr="0097633B">
        <w:rPr>
          <w:rFonts w:ascii="Times New Roman" w:hAnsi="Times New Roman" w:cs="Times New Roman"/>
          <w:sz w:val="24"/>
          <w:szCs w:val="24"/>
        </w:rPr>
        <w:t>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осмотр (обследование) помещений, зданий, территорий по адресам, заявленным организациями при регистрации (или миграции) в налоговом органе (в целях выявления организаций, имеющих признаки «анонимных» структур),   при  проведении налогового контроля; опрос свидетеля,  собственника  указанных помещений, получение объяснений;   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865613" w:rsidRPr="0097633B">
        <w:rPr>
          <w:rFonts w:ascii="Times New Roman" w:hAnsi="Times New Roman" w:cs="Times New Roman"/>
          <w:sz w:val="24"/>
          <w:szCs w:val="24"/>
        </w:rPr>
        <w:t>-</w:t>
      </w:r>
      <w:r w:rsidRPr="0097633B">
        <w:rPr>
          <w:rFonts w:ascii="Times New Roman" w:hAnsi="Times New Roman" w:cs="Times New Roman"/>
          <w:sz w:val="24"/>
          <w:szCs w:val="24"/>
        </w:rPr>
        <w:t>участв</w:t>
      </w:r>
      <w:r w:rsidR="00865613" w:rsidRPr="0097633B">
        <w:rPr>
          <w:rFonts w:ascii="Times New Roman" w:hAnsi="Times New Roman" w:cs="Times New Roman"/>
          <w:sz w:val="24"/>
          <w:szCs w:val="24"/>
        </w:rPr>
        <w:t>овать</w:t>
      </w:r>
      <w:r w:rsidRPr="0097633B">
        <w:rPr>
          <w:rFonts w:ascii="Times New Roman" w:hAnsi="Times New Roman" w:cs="Times New Roman"/>
          <w:sz w:val="24"/>
          <w:szCs w:val="24"/>
        </w:rPr>
        <w:t xml:space="preserve">  в подготовке ответов на письменные запросы и заявления налогоплательщиков;</w:t>
      </w:r>
    </w:p>
    <w:p w:rsidR="00A0155B" w:rsidRPr="0097633B" w:rsidRDefault="00865613" w:rsidP="00A0155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-участвовать  </w:t>
      </w:r>
      <w:r w:rsidR="00A0155B" w:rsidRPr="0097633B">
        <w:rPr>
          <w:rFonts w:ascii="Times New Roman" w:hAnsi="Times New Roman" w:cs="Times New Roman"/>
          <w:sz w:val="24"/>
          <w:szCs w:val="24"/>
        </w:rPr>
        <w:t xml:space="preserve">  в подготовке ответов на письменные запросы инспекций Федеральной Налоговой службы России;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-вести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 в том числе с применением программного комплекса «СЭД-ИФНС»,  хранение и сдачу в архив документов отдела; 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</w:t>
      </w:r>
      <w:r w:rsidRPr="0097633B">
        <w:rPr>
          <w:rFonts w:ascii="Times New Roman" w:hAnsi="Times New Roman" w:cs="Times New Roman"/>
          <w:sz w:val="24"/>
          <w:szCs w:val="24"/>
        </w:rPr>
        <w:t>ать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нормативных документов по предмету деятельности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проведении совещаний, семинаров по вопросам, входящим в компетенцию отдела;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соблюда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обеспечива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сохранность имущества, документов и информации, составляющих государственную, налоговую и служебную тайну;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обеспечива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хранение и пользование  служебным удостоверением;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-у</w:t>
      </w:r>
      <w:r w:rsidR="00C93715" w:rsidRPr="0097633B">
        <w:rPr>
          <w:rFonts w:ascii="Times New Roman" w:hAnsi="Times New Roman" w:cs="Times New Roman"/>
          <w:sz w:val="24"/>
          <w:szCs w:val="24"/>
        </w:rPr>
        <w:t>ведомля</w:t>
      </w:r>
      <w:r w:rsidRPr="0097633B">
        <w:rPr>
          <w:rFonts w:ascii="Times New Roman" w:hAnsi="Times New Roman" w:cs="Times New Roman"/>
          <w:sz w:val="24"/>
          <w:szCs w:val="24"/>
        </w:rPr>
        <w:t xml:space="preserve">ть 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поддержива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 уровень своей квалификации, необходимый для исполнения обязанностей, установленных должностным регламентом;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принима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участие в наставничестве (при необходимости);</w:t>
      </w:r>
    </w:p>
    <w:p w:rsidR="00C9371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исполня</w:t>
      </w:r>
      <w:r w:rsidRPr="0097633B">
        <w:rPr>
          <w:rFonts w:ascii="Times New Roman" w:hAnsi="Times New Roman" w:cs="Times New Roman"/>
          <w:sz w:val="24"/>
          <w:szCs w:val="24"/>
        </w:rPr>
        <w:t>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начальника инспекции, заместителя начальника, курирующего работу отдела, отданные в рамках должностных полномочий, за исключением незаконных;</w:t>
      </w:r>
    </w:p>
    <w:p w:rsidR="009E4685" w:rsidRPr="0097633B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9E4685" w:rsidRPr="0097633B">
        <w:rPr>
          <w:rFonts w:ascii="Times New Roman" w:hAnsi="Times New Roman" w:cs="Times New Roman"/>
          <w:sz w:val="24"/>
          <w:szCs w:val="24"/>
        </w:rPr>
        <w:t>осуществл</w:t>
      </w:r>
      <w:r w:rsidRPr="0097633B">
        <w:rPr>
          <w:rFonts w:ascii="Times New Roman" w:hAnsi="Times New Roman" w:cs="Times New Roman"/>
          <w:sz w:val="24"/>
          <w:szCs w:val="24"/>
        </w:rPr>
        <w:t>ять</w:t>
      </w:r>
      <w:r w:rsidR="009E4685" w:rsidRPr="0097633B">
        <w:rPr>
          <w:rFonts w:ascii="Times New Roman" w:hAnsi="Times New Roman" w:cs="Times New Roman"/>
          <w:sz w:val="24"/>
          <w:szCs w:val="24"/>
        </w:rPr>
        <w:t xml:space="preserve"> самоконтроль выполняемых технологических процессов ФНС России согласно перечням операций технологических процессов отдела;</w:t>
      </w:r>
    </w:p>
    <w:p w:rsidR="00C93715" w:rsidRDefault="00865613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-</w:t>
      </w:r>
      <w:r w:rsidR="00C93715" w:rsidRPr="0097633B">
        <w:rPr>
          <w:rFonts w:ascii="Times New Roman" w:hAnsi="Times New Roman" w:cs="Times New Roman"/>
          <w:sz w:val="24"/>
          <w:szCs w:val="24"/>
        </w:rPr>
        <w:t>выполн</w:t>
      </w:r>
      <w:r w:rsidRPr="0097633B">
        <w:rPr>
          <w:rFonts w:ascii="Times New Roman" w:hAnsi="Times New Roman" w:cs="Times New Roman"/>
          <w:sz w:val="24"/>
          <w:szCs w:val="24"/>
        </w:rPr>
        <w:t>ять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поручения начальника отдела</w:t>
      </w:r>
      <w:r w:rsidR="00081FB1">
        <w:rPr>
          <w:rFonts w:ascii="Times New Roman" w:hAnsi="Times New Roman" w:cs="Times New Roman"/>
          <w:sz w:val="24"/>
          <w:szCs w:val="24"/>
        </w:rPr>
        <w:t>, заместителя начальника отдела;</w:t>
      </w:r>
    </w:p>
    <w:p w:rsidR="00081FB1" w:rsidRDefault="00081FB1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1FB1">
        <w:rPr>
          <w:rFonts w:ascii="Times New Roman" w:hAnsi="Times New Roman" w:cs="Times New Roman"/>
          <w:sz w:val="24"/>
          <w:szCs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3715" w:rsidRPr="0097633B" w:rsidRDefault="00433DE9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9.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В целях исполнения возложенных должностных обязанностей </w:t>
      </w:r>
      <w:r w:rsidR="00C93715" w:rsidRPr="0097633B">
        <w:rPr>
          <w:rFonts w:ascii="Times New Roman" w:hAnsi="Times New Roman" w:cs="Times New Roman"/>
          <w:sz w:val="24"/>
          <w:szCs w:val="24"/>
        </w:rPr>
        <w:t>государственн</w:t>
      </w:r>
      <w:r w:rsidR="00222915" w:rsidRPr="0097633B">
        <w:rPr>
          <w:rFonts w:ascii="Times New Roman" w:hAnsi="Times New Roman" w:cs="Times New Roman"/>
          <w:sz w:val="24"/>
          <w:szCs w:val="24"/>
        </w:rPr>
        <w:t xml:space="preserve">ый </w:t>
      </w:r>
      <w:r w:rsidR="00C93715" w:rsidRPr="0097633B">
        <w:rPr>
          <w:rFonts w:ascii="Times New Roman" w:hAnsi="Times New Roman" w:cs="Times New Roman"/>
          <w:sz w:val="24"/>
          <w:szCs w:val="24"/>
        </w:rPr>
        <w:t>налогов</w:t>
      </w:r>
      <w:r w:rsidR="00222915" w:rsidRPr="0097633B">
        <w:rPr>
          <w:rFonts w:ascii="Times New Roman" w:hAnsi="Times New Roman" w:cs="Times New Roman"/>
          <w:sz w:val="24"/>
          <w:szCs w:val="24"/>
        </w:rPr>
        <w:t>ый</w:t>
      </w:r>
      <w:r w:rsidR="00C93715" w:rsidRPr="0097633B">
        <w:rPr>
          <w:rFonts w:ascii="Times New Roman" w:hAnsi="Times New Roman" w:cs="Times New Roman"/>
          <w:sz w:val="24"/>
          <w:szCs w:val="24"/>
        </w:rPr>
        <w:t xml:space="preserve"> инспектора  отдела</w:t>
      </w:r>
      <w:r w:rsidR="006F4DC8" w:rsidRPr="0097633B">
        <w:rPr>
          <w:rFonts w:ascii="Times New Roman" w:hAnsi="Times New Roman" w:cs="Times New Roman"/>
          <w:sz w:val="24"/>
          <w:szCs w:val="24"/>
        </w:rPr>
        <w:t xml:space="preserve"> оперативного контроля имеет право</w:t>
      </w:r>
      <w:r w:rsidR="00C93715" w:rsidRPr="0097633B">
        <w:rPr>
          <w:rFonts w:ascii="Times New Roman" w:hAnsi="Times New Roman" w:cs="Times New Roman"/>
          <w:sz w:val="24"/>
          <w:szCs w:val="24"/>
        </w:rPr>
        <w:t>: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принимает участие в рассмотрении в установленном порядке дел об административных правонарушениях;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запрашивает  и получает   в установленном порядке  от налоговых органов необходимые сведения о налогоплательщиках;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принимает участие в формировании предложений по совершенствованию налогового администрирования; 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оформляет документы, относящиеся к компетенции отдела; 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соблюдает служебную дисциплину гражданского служащего;</w:t>
      </w:r>
    </w:p>
    <w:p w:rsidR="00C93715" w:rsidRPr="0097633B" w:rsidRDefault="00C93715" w:rsidP="00C937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осуществляет иные права, предусмотренные  нормативно-правовыми актами и положением об отделе.</w:t>
      </w:r>
    </w:p>
    <w:p w:rsidR="00433DE9" w:rsidRPr="0097633B" w:rsidRDefault="00433DE9" w:rsidP="00433D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 w:rsidR="00C01EAE" w:rsidRPr="0097633B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97633B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34774D" w:rsidRPr="0097633B" w:rsidRDefault="00433DE9" w:rsidP="00433DE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11. </w:t>
      </w:r>
      <w:r w:rsidR="0034774D" w:rsidRPr="009763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323B10" w:rsidRPr="0097633B">
        <w:rPr>
          <w:rStyle w:val="FontStyle35"/>
          <w:sz w:val="24"/>
          <w:szCs w:val="24"/>
        </w:rPr>
        <w:t>оперативного контроля</w:t>
      </w:r>
      <w:r w:rsidR="00323B10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774D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bCs/>
          <w:color w:val="000000" w:themeColor="text1"/>
        </w:rPr>
        <w:t>Кроме того,   государственный налоговый инспектор несет ответственность</w:t>
      </w:r>
      <w:r w:rsidRPr="0097633B">
        <w:rPr>
          <w:color w:val="000000" w:themeColor="text1"/>
        </w:rPr>
        <w:t>: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действие или бездействие, приведшее к нарушению прав и законных интересов граждан;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несоблюдение ограничений, связанных с прохождением государственной гражданской службы;</w:t>
      </w:r>
    </w:p>
    <w:p w:rsidR="0034774D" w:rsidRPr="0097633B" w:rsidRDefault="0034774D" w:rsidP="0034774D">
      <w:pPr>
        <w:tabs>
          <w:tab w:val="left" w:pos="851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4774D" w:rsidRPr="0097633B" w:rsidRDefault="0034774D" w:rsidP="0034774D">
      <w:pPr>
        <w:tabs>
          <w:tab w:val="left" w:pos="851"/>
          <w:tab w:val="left" w:pos="993"/>
        </w:tabs>
        <w:ind w:firstLine="709"/>
        <w:jc w:val="both"/>
        <w:rPr>
          <w:color w:val="000000" w:themeColor="text1"/>
        </w:rPr>
      </w:pPr>
      <w:r w:rsidRPr="0097633B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97633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97633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433DE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12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976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по установленным направлениям деятельности,  направленной на реализацию задач и функций, возложенных на отдел</w:t>
      </w:r>
      <w:r w:rsidR="00433DE9"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, в соответствии с положением об отделе</w:t>
      </w: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проведения занятий с работниками отдела по изучению налогового законодательства, законодательства о применении контрольно-кассовой техники,  законодательства, регулирующего вопросы  в сфере игорного бизнеса и лотерей; </w:t>
      </w:r>
    </w:p>
    <w:p w:rsidR="008F23AE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97633B" w:rsidRDefault="00433DE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13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A7911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D805F8" w:rsidRPr="00976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установленным направлениям деятельности; 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обеспечении сохранности номенклатурных дел;</w:t>
      </w:r>
    </w:p>
    <w:p w:rsidR="002543DE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4A7911" w:rsidRPr="0097633B" w:rsidRDefault="004A7911" w:rsidP="004A79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97633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97633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433DE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14</w:t>
      </w:r>
      <w:r w:rsidR="002543DE" w:rsidRPr="0097633B">
        <w:rPr>
          <w:rFonts w:ascii="Times New Roman" w:hAnsi="Times New Roman" w:cs="Times New Roman"/>
          <w:sz w:val="24"/>
          <w:szCs w:val="24"/>
        </w:rPr>
        <w:t>.</w:t>
      </w:r>
      <w:r w:rsidR="007412DE" w:rsidRPr="0097633B">
        <w:rPr>
          <w:rFonts w:ascii="Times New Roman" w:hAnsi="Times New Roman" w:cs="Times New Roman"/>
          <w:sz w:val="24"/>
          <w:szCs w:val="24"/>
        </w:rPr>
        <w:t> </w:t>
      </w:r>
      <w:r w:rsidR="006170E8" w:rsidRPr="0097633B">
        <w:rPr>
          <w:rFonts w:ascii="Times New Roman" w:hAnsi="Times New Roman" w:cs="Times New Roman"/>
          <w:sz w:val="24"/>
          <w:szCs w:val="24"/>
        </w:rPr>
        <w:t>Г</w:t>
      </w:r>
      <w:r w:rsidR="00351614" w:rsidRPr="0097633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170E8" w:rsidRPr="0097633B" w:rsidRDefault="006170E8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при подготовке информации для руководства инспекции;</w:t>
      </w:r>
    </w:p>
    <w:p w:rsidR="006170E8" w:rsidRPr="0097633B" w:rsidRDefault="006170E8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при оценке результатов работы гражданских служащих отдела;</w:t>
      </w:r>
    </w:p>
    <w:p w:rsidR="006170E8" w:rsidRPr="0097633B" w:rsidRDefault="006170E8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6170E8" w:rsidRPr="0097633B" w:rsidRDefault="006170E8" w:rsidP="006170E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акта.</w:t>
      </w:r>
    </w:p>
    <w:p w:rsidR="002543DE" w:rsidRPr="0097633B" w:rsidRDefault="0090272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15. </w:t>
      </w:r>
      <w:r w:rsidR="006170E8" w:rsidRPr="0097633B">
        <w:rPr>
          <w:rFonts w:ascii="Times New Roman" w:hAnsi="Times New Roman" w:cs="Times New Roman"/>
          <w:sz w:val="24"/>
          <w:szCs w:val="24"/>
        </w:rPr>
        <w:t>Г</w:t>
      </w:r>
      <w:r w:rsidR="00351614" w:rsidRPr="0097633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9763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97633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97633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97633B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33B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97633B">
        <w:rPr>
          <w:rFonts w:ascii="Times New Roman" w:hAnsi="Times New Roman" w:cs="Times New Roman"/>
          <w:b/>
          <w:sz w:val="24"/>
          <w:szCs w:val="24"/>
        </w:rPr>
        <w:br/>
      </w:r>
      <w:r w:rsidRPr="0097633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97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633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</w:t>
      </w:r>
      <w:r w:rsidR="0090272A" w:rsidRPr="0097633B">
        <w:rPr>
          <w:rFonts w:ascii="Times New Roman" w:hAnsi="Times New Roman" w:cs="Times New Roman"/>
          <w:sz w:val="24"/>
          <w:szCs w:val="24"/>
        </w:rPr>
        <w:t>6</w:t>
      </w:r>
      <w:r w:rsidRPr="0097633B">
        <w:rPr>
          <w:rFonts w:ascii="Times New Roman" w:hAnsi="Times New Roman" w:cs="Times New Roman"/>
          <w:sz w:val="24"/>
          <w:szCs w:val="24"/>
        </w:rPr>
        <w:t>.</w:t>
      </w:r>
      <w:r w:rsidR="00195C70" w:rsidRPr="0097633B">
        <w:rPr>
          <w:rFonts w:ascii="Times New Roman" w:hAnsi="Times New Roman" w:cs="Times New Roman"/>
          <w:sz w:val="24"/>
          <w:szCs w:val="24"/>
        </w:rPr>
        <w:t> </w:t>
      </w:r>
      <w:r w:rsidRPr="0097633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976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7633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</w:t>
      </w:r>
      <w:r w:rsidR="0090272A" w:rsidRPr="0097633B">
        <w:rPr>
          <w:rFonts w:ascii="Times New Roman" w:hAnsi="Times New Roman" w:cs="Times New Roman"/>
          <w:sz w:val="24"/>
          <w:szCs w:val="24"/>
        </w:rPr>
        <w:t>7</w:t>
      </w:r>
      <w:r w:rsidRPr="0097633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97633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7633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97633B">
        <w:rPr>
          <w:rFonts w:ascii="Times New Roman" w:hAnsi="Times New Roman" w:cs="Times New Roman"/>
          <w:sz w:val="24"/>
          <w:szCs w:val="24"/>
        </w:rPr>
        <w:t>У</w:t>
      </w:r>
      <w:r w:rsidRPr="0097633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97633B">
        <w:rPr>
          <w:rFonts w:ascii="Times New Roman" w:hAnsi="Times New Roman" w:cs="Times New Roman"/>
          <w:sz w:val="24"/>
          <w:szCs w:val="24"/>
        </w:rPr>
        <w:br/>
      </w:r>
      <w:r w:rsidRPr="0097633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97633B">
        <w:rPr>
          <w:rFonts w:ascii="Times New Roman" w:hAnsi="Times New Roman" w:cs="Times New Roman"/>
          <w:sz w:val="24"/>
          <w:szCs w:val="24"/>
        </w:rPr>
        <w:br/>
      </w:r>
      <w:r w:rsidRPr="0097633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97633B">
        <w:rPr>
          <w:rFonts w:ascii="Times New Roman" w:hAnsi="Times New Roman" w:cs="Times New Roman"/>
          <w:sz w:val="24"/>
          <w:szCs w:val="24"/>
        </w:rPr>
        <w:t>утверждённых</w:t>
      </w:r>
      <w:r w:rsidRPr="0097633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97633B">
        <w:rPr>
          <w:rFonts w:ascii="Times New Roman" w:hAnsi="Times New Roman" w:cs="Times New Roman"/>
          <w:sz w:val="24"/>
          <w:szCs w:val="24"/>
        </w:rPr>
        <w:t>№ </w:t>
      </w:r>
      <w:r w:rsidRPr="0097633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97633B">
        <w:rPr>
          <w:rFonts w:ascii="Times New Roman" w:hAnsi="Times New Roman" w:cs="Times New Roman"/>
          <w:sz w:val="24"/>
          <w:szCs w:val="24"/>
        </w:rPr>
        <w:t>статьёй</w:t>
      </w:r>
      <w:r w:rsidRPr="0097633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97633B">
        <w:rPr>
          <w:rFonts w:ascii="Times New Roman" w:hAnsi="Times New Roman" w:cs="Times New Roman"/>
          <w:sz w:val="24"/>
          <w:szCs w:val="24"/>
        </w:rPr>
        <w:t>№ </w:t>
      </w:r>
      <w:r w:rsidRPr="0097633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97633B">
        <w:rPr>
          <w:rFonts w:ascii="Times New Roman" w:hAnsi="Times New Roman" w:cs="Times New Roman"/>
          <w:sz w:val="24"/>
          <w:szCs w:val="24"/>
        </w:rPr>
        <w:br/>
      </w:r>
      <w:r w:rsidRPr="0097633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97633B">
        <w:rPr>
          <w:rFonts w:ascii="Times New Roman" w:hAnsi="Times New Roman" w:cs="Times New Roman"/>
          <w:sz w:val="24"/>
          <w:szCs w:val="24"/>
        </w:rPr>
        <w:br/>
      </w:r>
      <w:r w:rsidRPr="0097633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97633B" w:rsidRDefault="002543DE" w:rsidP="00E40F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97633B" w:rsidRDefault="002543DE" w:rsidP="0094121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97633B" w:rsidRDefault="002543DE" w:rsidP="0094121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97633B" w:rsidRDefault="002543DE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21C" w:rsidRPr="0097633B" w:rsidRDefault="00E40F33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18</w:t>
      </w:r>
      <w:r w:rsidR="002543DE" w:rsidRPr="0097633B">
        <w:rPr>
          <w:rFonts w:ascii="Times New Roman" w:hAnsi="Times New Roman" w:cs="Times New Roman"/>
          <w:sz w:val="24"/>
          <w:szCs w:val="24"/>
        </w:rPr>
        <w:t xml:space="preserve">. </w:t>
      </w:r>
      <w:r w:rsidR="0094121C" w:rsidRPr="0097633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выполняет обеспечение (принимает участие в обеспечении) следующих видов государственных услуг:</w:t>
      </w:r>
    </w:p>
    <w:p w:rsidR="0094121C" w:rsidRPr="0097633B" w:rsidRDefault="0094121C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законодательстве в области применения контрольно-кассовой техники, правах и обязанностях налогоплательщиков, полномочий налоговых органов и их должностных лиц;</w:t>
      </w:r>
    </w:p>
    <w:p w:rsidR="002543DE" w:rsidRPr="0097633B" w:rsidRDefault="0094121C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иных услуг.</w:t>
      </w:r>
    </w:p>
    <w:p w:rsidR="00363695" w:rsidRPr="0097633B" w:rsidRDefault="00363695" w:rsidP="009412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97633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33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97633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7633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1</w:t>
      </w:r>
      <w:r w:rsidR="00E40F33" w:rsidRPr="0097633B">
        <w:rPr>
          <w:rFonts w:ascii="Times New Roman" w:hAnsi="Times New Roman" w:cs="Times New Roman"/>
          <w:sz w:val="24"/>
          <w:szCs w:val="24"/>
        </w:rPr>
        <w:t>9</w:t>
      </w:r>
      <w:r w:rsidRPr="0097633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97633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7633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63A9A" w:rsidRPr="0097633B" w:rsidRDefault="00E40F33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20.</w:t>
      </w:r>
      <w:r w:rsidR="00563A9A" w:rsidRPr="0097633B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 оценивается по следующим показателям: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выполнению плана работы отдела;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динамике проведения проверок;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эффективности проверок; 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выполнения плановых  и контрольных заданий УФНС России по Свердловской области;</w:t>
      </w:r>
    </w:p>
    <w:p w:rsidR="00865613" w:rsidRPr="0097633B" w:rsidRDefault="00865613" w:rsidP="008656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  эффективность работы по переходу на новый порядок  применения ККТ;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>повышению своего профессионального уровня;</w:t>
      </w:r>
    </w:p>
    <w:p w:rsidR="00563A9A" w:rsidRPr="0097633B" w:rsidRDefault="00563A9A" w:rsidP="00563A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33B">
        <w:rPr>
          <w:rFonts w:ascii="Times New Roman" w:hAnsi="Times New Roman" w:cs="Times New Roman"/>
          <w:sz w:val="24"/>
          <w:szCs w:val="24"/>
        </w:rPr>
        <w:t xml:space="preserve">других показателей деятельности  государственного налогового инспектора. </w:t>
      </w:r>
    </w:p>
    <w:p w:rsidR="00563A9A" w:rsidRPr="0097633B" w:rsidRDefault="00563A9A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97633B" w:rsidRDefault="00081FB1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F09DA" w:rsidRPr="0097633B">
        <w:rPr>
          <w:rFonts w:ascii="Times New Roman" w:hAnsi="Times New Roman" w:cs="Times New Roman"/>
          <w:sz w:val="24"/>
          <w:szCs w:val="24"/>
        </w:rPr>
        <w:t>ачальник</w:t>
      </w:r>
      <w:r w:rsidR="006A52AC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D308B6" w:rsidRPr="0097633B">
        <w:rPr>
          <w:rFonts w:ascii="Times New Roman" w:hAnsi="Times New Roman" w:cs="Times New Roman"/>
          <w:sz w:val="24"/>
          <w:szCs w:val="24"/>
        </w:rPr>
        <w:t xml:space="preserve"> </w:t>
      </w:r>
      <w:r w:rsidR="00EF09DA" w:rsidRPr="009763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308B6" w:rsidRPr="0097633B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308B6" w:rsidRPr="0097633B">
        <w:rPr>
          <w:rFonts w:ascii="Times New Roman" w:hAnsi="Times New Roman" w:cs="Times New Roman"/>
          <w:sz w:val="24"/>
          <w:szCs w:val="24"/>
        </w:rPr>
        <w:t xml:space="preserve">         ______________________                  </w:t>
      </w:r>
      <w:r>
        <w:rPr>
          <w:rFonts w:ascii="Times New Roman" w:hAnsi="Times New Roman" w:cs="Times New Roman"/>
          <w:sz w:val="24"/>
          <w:szCs w:val="24"/>
        </w:rPr>
        <w:t>С.О. Путьков</w:t>
      </w:r>
    </w:p>
    <w:p w:rsidR="00CA1DD9" w:rsidRPr="0097633B" w:rsidRDefault="00D308B6" w:rsidP="0094746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46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="00947468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Pr="00947468">
        <w:rPr>
          <w:rFonts w:ascii="Times New Roman" w:hAnsi="Times New Roman" w:cs="Times New Roman"/>
          <w:sz w:val="16"/>
          <w:szCs w:val="16"/>
        </w:rPr>
        <w:t xml:space="preserve">    (подпись)</w:t>
      </w:r>
    </w:p>
    <w:sectPr w:rsidR="00CA1DD9" w:rsidRPr="0097633B" w:rsidSect="00200B01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9B4" w:rsidRDefault="009329B4" w:rsidP="002543DE">
      <w:r>
        <w:separator/>
      </w:r>
    </w:p>
  </w:endnote>
  <w:endnote w:type="continuationSeparator" w:id="0">
    <w:p w:rsidR="009329B4" w:rsidRDefault="009329B4" w:rsidP="0025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9B4" w:rsidRDefault="009329B4" w:rsidP="002543DE">
      <w:r>
        <w:separator/>
      </w:r>
    </w:p>
  </w:footnote>
  <w:footnote w:type="continuationSeparator" w:id="0">
    <w:p w:rsidR="009329B4" w:rsidRDefault="009329B4" w:rsidP="00254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65EAC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6D59"/>
    <w:rsid w:val="00024A81"/>
    <w:rsid w:val="000258C1"/>
    <w:rsid w:val="00040E29"/>
    <w:rsid w:val="000532B5"/>
    <w:rsid w:val="00072CD7"/>
    <w:rsid w:val="00075D4B"/>
    <w:rsid w:val="00075E43"/>
    <w:rsid w:val="00081798"/>
    <w:rsid w:val="00081FB1"/>
    <w:rsid w:val="000941BF"/>
    <w:rsid w:val="000E5C1B"/>
    <w:rsid w:val="000F3EE9"/>
    <w:rsid w:val="00101680"/>
    <w:rsid w:val="0010311D"/>
    <w:rsid w:val="00113576"/>
    <w:rsid w:val="00145AC1"/>
    <w:rsid w:val="00145C7E"/>
    <w:rsid w:val="00166A6B"/>
    <w:rsid w:val="00173239"/>
    <w:rsid w:val="001774DE"/>
    <w:rsid w:val="00195C70"/>
    <w:rsid w:val="001D7968"/>
    <w:rsid w:val="001E7143"/>
    <w:rsid w:val="001F32F1"/>
    <w:rsid w:val="00200B01"/>
    <w:rsid w:val="0021577E"/>
    <w:rsid w:val="00222915"/>
    <w:rsid w:val="00226DD2"/>
    <w:rsid w:val="00226E2A"/>
    <w:rsid w:val="002512E5"/>
    <w:rsid w:val="002543DE"/>
    <w:rsid w:val="00262641"/>
    <w:rsid w:val="002679F7"/>
    <w:rsid w:val="0027640C"/>
    <w:rsid w:val="00280D19"/>
    <w:rsid w:val="002814BE"/>
    <w:rsid w:val="00286D26"/>
    <w:rsid w:val="00294F69"/>
    <w:rsid w:val="002A513C"/>
    <w:rsid w:val="002B155F"/>
    <w:rsid w:val="002D71EE"/>
    <w:rsid w:val="002E4142"/>
    <w:rsid w:val="003003F5"/>
    <w:rsid w:val="00302E62"/>
    <w:rsid w:val="00323B10"/>
    <w:rsid w:val="00324368"/>
    <w:rsid w:val="0034774D"/>
    <w:rsid w:val="00351614"/>
    <w:rsid w:val="00363695"/>
    <w:rsid w:val="003830B4"/>
    <w:rsid w:val="00392875"/>
    <w:rsid w:val="003A2DC1"/>
    <w:rsid w:val="004127B9"/>
    <w:rsid w:val="0041602D"/>
    <w:rsid w:val="004222FA"/>
    <w:rsid w:val="00433DE9"/>
    <w:rsid w:val="00465EAC"/>
    <w:rsid w:val="0048443D"/>
    <w:rsid w:val="00487D13"/>
    <w:rsid w:val="00493029"/>
    <w:rsid w:val="004A7911"/>
    <w:rsid w:val="00502A30"/>
    <w:rsid w:val="0050331E"/>
    <w:rsid w:val="00511819"/>
    <w:rsid w:val="005411E9"/>
    <w:rsid w:val="00554F4C"/>
    <w:rsid w:val="00560985"/>
    <w:rsid w:val="00563A9A"/>
    <w:rsid w:val="00574F9C"/>
    <w:rsid w:val="00580455"/>
    <w:rsid w:val="005816F9"/>
    <w:rsid w:val="005B638F"/>
    <w:rsid w:val="005C4C57"/>
    <w:rsid w:val="005D5641"/>
    <w:rsid w:val="005F1993"/>
    <w:rsid w:val="005F5A5A"/>
    <w:rsid w:val="00612427"/>
    <w:rsid w:val="006170E8"/>
    <w:rsid w:val="00624A3E"/>
    <w:rsid w:val="00696E4B"/>
    <w:rsid w:val="006A52AC"/>
    <w:rsid w:val="006A64BA"/>
    <w:rsid w:val="006B5963"/>
    <w:rsid w:val="006D14B8"/>
    <w:rsid w:val="006D2604"/>
    <w:rsid w:val="006D272A"/>
    <w:rsid w:val="006D6395"/>
    <w:rsid w:val="006F0953"/>
    <w:rsid w:val="006F4DC8"/>
    <w:rsid w:val="00706438"/>
    <w:rsid w:val="00734632"/>
    <w:rsid w:val="007412DE"/>
    <w:rsid w:val="00762D73"/>
    <w:rsid w:val="007656A9"/>
    <w:rsid w:val="007700BE"/>
    <w:rsid w:val="00773E57"/>
    <w:rsid w:val="00776F2F"/>
    <w:rsid w:val="007A10CA"/>
    <w:rsid w:val="007A4746"/>
    <w:rsid w:val="007A4AF4"/>
    <w:rsid w:val="007B3A34"/>
    <w:rsid w:val="007E190B"/>
    <w:rsid w:val="00833288"/>
    <w:rsid w:val="0083507A"/>
    <w:rsid w:val="0084749F"/>
    <w:rsid w:val="0086479A"/>
    <w:rsid w:val="00865613"/>
    <w:rsid w:val="008818B5"/>
    <w:rsid w:val="008A4F88"/>
    <w:rsid w:val="008A640D"/>
    <w:rsid w:val="008B4B6D"/>
    <w:rsid w:val="008D4EF6"/>
    <w:rsid w:val="008F062B"/>
    <w:rsid w:val="008F23AE"/>
    <w:rsid w:val="008F4690"/>
    <w:rsid w:val="0090272A"/>
    <w:rsid w:val="009329B4"/>
    <w:rsid w:val="0094121C"/>
    <w:rsid w:val="00947468"/>
    <w:rsid w:val="0097633B"/>
    <w:rsid w:val="00992012"/>
    <w:rsid w:val="009B1AB8"/>
    <w:rsid w:val="009C7985"/>
    <w:rsid w:val="009E4685"/>
    <w:rsid w:val="009F0CE1"/>
    <w:rsid w:val="009F7AB4"/>
    <w:rsid w:val="00A0155B"/>
    <w:rsid w:val="00A57E41"/>
    <w:rsid w:val="00AE10A5"/>
    <w:rsid w:val="00B019C5"/>
    <w:rsid w:val="00B23F97"/>
    <w:rsid w:val="00B244AC"/>
    <w:rsid w:val="00B33CDE"/>
    <w:rsid w:val="00B438AF"/>
    <w:rsid w:val="00B616BD"/>
    <w:rsid w:val="00B66D52"/>
    <w:rsid w:val="00B73E1C"/>
    <w:rsid w:val="00B83FCA"/>
    <w:rsid w:val="00B97B8A"/>
    <w:rsid w:val="00BE342B"/>
    <w:rsid w:val="00BE7FAA"/>
    <w:rsid w:val="00BF5332"/>
    <w:rsid w:val="00C01EAE"/>
    <w:rsid w:val="00C023CA"/>
    <w:rsid w:val="00C124F7"/>
    <w:rsid w:val="00C36ED2"/>
    <w:rsid w:val="00C4058C"/>
    <w:rsid w:val="00C70D1A"/>
    <w:rsid w:val="00C81ECE"/>
    <w:rsid w:val="00C93715"/>
    <w:rsid w:val="00CA1DD9"/>
    <w:rsid w:val="00CC3909"/>
    <w:rsid w:val="00CC4970"/>
    <w:rsid w:val="00CD22C2"/>
    <w:rsid w:val="00CD5EC5"/>
    <w:rsid w:val="00CD7173"/>
    <w:rsid w:val="00D0182F"/>
    <w:rsid w:val="00D07782"/>
    <w:rsid w:val="00D308B6"/>
    <w:rsid w:val="00D30CFE"/>
    <w:rsid w:val="00D36596"/>
    <w:rsid w:val="00D7379F"/>
    <w:rsid w:val="00D805F8"/>
    <w:rsid w:val="00D83ADA"/>
    <w:rsid w:val="00D918A2"/>
    <w:rsid w:val="00DA2FB0"/>
    <w:rsid w:val="00DA346E"/>
    <w:rsid w:val="00E22262"/>
    <w:rsid w:val="00E27043"/>
    <w:rsid w:val="00E40F33"/>
    <w:rsid w:val="00E43717"/>
    <w:rsid w:val="00E458B3"/>
    <w:rsid w:val="00E53A38"/>
    <w:rsid w:val="00E773C6"/>
    <w:rsid w:val="00E87FEA"/>
    <w:rsid w:val="00E94FB9"/>
    <w:rsid w:val="00EA49F4"/>
    <w:rsid w:val="00EA6ACA"/>
    <w:rsid w:val="00EC25F5"/>
    <w:rsid w:val="00EF09DA"/>
    <w:rsid w:val="00F71B7B"/>
    <w:rsid w:val="00F77B71"/>
    <w:rsid w:val="00F87894"/>
    <w:rsid w:val="00FA6927"/>
    <w:rsid w:val="00FB3DC9"/>
    <w:rsid w:val="00FC2AE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03E921-B085-4F39-900F-5CE02F72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EC25F5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EC25F5"/>
    <w:pPr>
      <w:spacing w:line="324" w:lineRule="exact"/>
      <w:jc w:val="center"/>
    </w:pPr>
  </w:style>
  <w:style w:type="character" w:customStyle="1" w:styleId="FontStyle27">
    <w:name w:val="Font Style27"/>
    <w:basedOn w:val="a0"/>
    <w:uiPriority w:val="99"/>
    <w:rsid w:val="00EC25F5"/>
    <w:rPr>
      <w:rFonts w:ascii="Times New Roman" w:hAnsi="Times New Roman" w:cs="Times New Roman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200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0B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4308</Words>
  <Characters>24559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2019-11-25T09:58:00Z</cp:lastPrinted>
  <dcterms:created xsi:type="dcterms:W3CDTF">2021-07-02T09:46:00Z</dcterms:created>
  <dcterms:modified xsi:type="dcterms:W3CDTF">2021-07-09T05:31:00Z</dcterms:modified>
</cp:coreProperties>
</file>